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098F" w14:textId="503CC523" w:rsidR="001E4CC2" w:rsidRDefault="00F11E48" w:rsidP="001E4CC2">
      <w:pPr>
        <w:jc w:val="center"/>
        <w:rPr>
          <w:color w:val="0070C0"/>
          <w:sz w:val="40"/>
          <w:szCs w:val="40"/>
          <w:u w:val="single"/>
        </w:rPr>
      </w:pPr>
      <w:r w:rsidRPr="009546C6">
        <w:rPr>
          <w:color w:val="0070C0"/>
          <w:sz w:val="40"/>
          <w:szCs w:val="40"/>
          <w:u w:val="single"/>
        </w:rPr>
        <w:t>Conseil de montage pour façade diorama 1/43</w:t>
      </w:r>
    </w:p>
    <w:p w14:paraId="4713A2E2" w14:textId="4663B804" w:rsidR="00F11E48" w:rsidRPr="009546C6" w:rsidRDefault="00FA19AF" w:rsidP="00F11E48">
      <w:pPr>
        <w:rPr>
          <w:sz w:val="32"/>
          <w:szCs w:val="32"/>
        </w:rPr>
      </w:pPr>
      <w:r w:rsidRPr="001E4CC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E069C81" wp14:editId="0C6E93B1">
            <wp:simplePos x="0" y="0"/>
            <wp:positionH relativeFrom="column">
              <wp:posOffset>-9511</wp:posOffset>
            </wp:positionH>
            <wp:positionV relativeFrom="paragraph">
              <wp:posOffset>57747</wp:posOffset>
            </wp:positionV>
            <wp:extent cx="984885" cy="1410335"/>
            <wp:effectExtent l="114300" t="114300" r="100965" b="151765"/>
            <wp:wrapSquare wrapText="bothSides"/>
            <wp:docPr id="318850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50990" name="Image 3188509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410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48" w:rsidRPr="009546C6">
        <w:rPr>
          <w:color w:val="0070C0"/>
          <w:sz w:val="32"/>
          <w:szCs w:val="32"/>
        </w:rPr>
        <w:t>1/</w:t>
      </w:r>
      <w:r w:rsidR="00F11E48" w:rsidRPr="009546C6">
        <w:rPr>
          <w:sz w:val="32"/>
          <w:szCs w:val="32"/>
        </w:rPr>
        <w:t xml:space="preserve"> une façade simple est composée de 5 pièces, l’ensemble s’emboite et peut tenir ainsi, cependant encoller le tout avec par exemple de la colle maquette Faller permettra de rigidifier le complet.</w:t>
      </w:r>
    </w:p>
    <w:p w14:paraId="69527762" w14:textId="1ECB56E9" w:rsidR="009546C6" w:rsidRPr="009546C6" w:rsidRDefault="009546C6" w:rsidP="00F11E48">
      <w:pPr>
        <w:rPr>
          <w:sz w:val="32"/>
          <w:szCs w:val="32"/>
        </w:rPr>
      </w:pPr>
    </w:p>
    <w:p w14:paraId="1F5CBA18" w14:textId="1E807949" w:rsidR="00F11E48" w:rsidRDefault="00FA19AF" w:rsidP="00F11E48">
      <w:pPr>
        <w:rPr>
          <w:sz w:val="32"/>
          <w:szCs w:val="32"/>
        </w:rPr>
      </w:pPr>
      <w:r w:rsidRPr="009546C6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7C8E41F" wp14:editId="53695F01">
            <wp:simplePos x="0" y="0"/>
            <wp:positionH relativeFrom="column">
              <wp:posOffset>-2540</wp:posOffset>
            </wp:positionH>
            <wp:positionV relativeFrom="paragraph">
              <wp:posOffset>15240</wp:posOffset>
            </wp:positionV>
            <wp:extent cx="1011555" cy="1616075"/>
            <wp:effectExtent l="133350" t="114300" r="131445" b="155575"/>
            <wp:wrapTight wrapText="bothSides">
              <wp:wrapPolygon edited="0">
                <wp:start x="-2034" y="-1528"/>
                <wp:lineTo x="-2847" y="-1018"/>
                <wp:lineTo x="-2847" y="21388"/>
                <wp:lineTo x="-1220" y="23425"/>
                <wp:lineTo x="22780" y="23425"/>
                <wp:lineTo x="24000" y="19606"/>
                <wp:lineTo x="23593" y="-1528"/>
                <wp:lineTo x="-2034" y="-1528"/>
              </wp:wrapPolygon>
            </wp:wrapTight>
            <wp:docPr id="5680243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24326" name="Image 5680243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616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48" w:rsidRPr="009546C6">
        <w:rPr>
          <w:color w:val="0070C0"/>
          <w:sz w:val="32"/>
          <w:szCs w:val="32"/>
        </w:rPr>
        <w:t>2/</w:t>
      </w:r>
      <w:r w:rsidR="00F11E48" w:rsidRPr="009546C6">
        <w:rPr>
          <w:sz w:val="32"/>
          <w:szCs w:val="32"/>
        </w:rPr>
        <w:t xml:space="preserve"> Faire glisser un des coté dans la fente du mur de base, attention les glissières sont très fines, ne pas forcer sous peine d’endommager celle-ci.</w:t>
      </w:r>
      <w:r w:rsidR="009546C6">
        <w:rPr>
          <w:sz w:val="32"/>
          <w:szCs w:val="32"/>
        </w:rPr>
        <w:t xml:space="preserve"> Attention au sens du mur (largeur)</w:t>
      </w:r>
      <w:r>
        <w:rPr>
          <w:sz w:val="32"/>
          <w:szCs w:val="32"/>
        </w:rPr>
        <w:t xml:space="preserve">. </w:t>
      </w:r>
      <w:r w:rsidR="00F11E48" w:rsidRPr="009546C6">
        <w:rPr>
          <w:sz w:val="32"/>
          <w:szCs w:val="32"/>
        </w:rPr>
        <w:t>Cela peut-être fais les pièces debout o</w:t>
      </w:r>
      <w:r w:rsidR="009546C6" w:rsidRPr="009546C6">
        <w:rPr>
          <w:sz w:val="32"/>
          <w:szCs w:val="32"/>
        </w:rPr>
        <w:t>u</w:t>
      </w:r>
      <w:r w:rsidR="00F11E48" w:rsidRPr="009546C6">
        <w:rPr>
          <w:sz w:val="32"/>
          <w:szCs w:val="32"/>
        </w:rPr>
        <w:t xml:space="preserve"> allongées, attention dans le second cas</w:t>
      </w:r>
      <w:r w:rsidR="009546C6" w:rsidRPr="009546C6">
        <w:rPr>
          <w:sz w:val="32"/>
          <w:szCs w:val="32"/>
        </w:rPr>
        <w:t>,</w:t>
      </w:r>
      <w:r w:rsidR="00F11E48" w:rsidRPr="009546C6">
        <w:rPr>
          <w:sz w:val="32"/>
          <w:szCs w:val="32"/>
        </w:rPr>
        <w:t xml:space="preserve"> risque de forcer sur la glissière receveuse si le mur exerce une pression dessus.</w:t>
      </w:r>
    </w:p>
    <w:p w14:paraId="727B6594" w14:textId="5FBA865F" w:rsidR="009546C6" w:rsidRDefault="009546C6" w:rsidP="00F11E48">
      <w:pPr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02C66B6" wp14:editId="3FF73E9C">
            <wp:simplePos x="0" y="0"/>
            <wp:positionH relativeFrom="column">
              <wp:posOffset>5382260</wp:posOffset>
            </wp:positionH>
            <wp:positionV relativeFrom="paragraph">
              <wp:posOffset>316230</wp:posOffset>
            </wp:positionV>
            <wp:extent cx="1374140" cy="2220595"/>
            <wp:effectExtent l="133350" t="114300" r="111760" b="141605"/>
            <wp:wrapTight wrapText="bothSides">
              <wp:wrapPolygon edited="0">
                <wp:start x="-1497" y="-1112"/>
                <wp:lineTo x="-2096" y="-741"/>
                <wp:lineTo x="-1797" y="22792"/>
                <wp:lineTo x="23057" y="22792"/>
                <wp:lineTo x="23057" y="-1112"/>
                <wp:lineTo x="-1497" y="-1112"/>
              </wp:wrapPolygon>
            </wp:wrapTight>
            <wp:docPr id="56194146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41467" name="Image 5619414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2205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04A24E5" w14:textId="42361A37" w:rsidR="009546C6" w:rsidRDefault="009546C6" w:rsidP="009546C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9546C6">
        <w:rPr>
          <w:color w:val="0070C0"/>
          <w:sz w:val="32"/>
          <w:szCs w:val="32"/>
        </w:rPr>
        <w:t>3/</w:t>
      </w:r>
      <w:r>
        <w:rPr>
          <w:sz w:val="32"/>
          <w:szCs w:val="32"/>
        </w:rPr>
        <w:t xml:space="preserve"> Faire glisser le second mur de la même manière.</w:t>
      </w:r>
    </w:p>
    <w:p w14:paraId="724C05D2" w14:textId="603DD339" w:rsidR="009546C6" w:rsidRDefault="009546C6" w:rsidP="00F11E48">
      <w:pPr>
        <w:rPr>
          <w:sz w:val="32"/>
          <w:szCs w:val="32"/>
        </w:rPr>
      </w:pPr>
    </w:p>
    <w:p w14:paraId="6C639B52" w14:textId="58A76133" w:rsidR="009546C6" w:rsidRDefault="009546C6" w:rsidP="00F11E48">
      <w:pPr>
        <w:rPr>
          <w:sz w:val="32"/>
          <w:szCs w:val="32"/>
        </w:rPr>
      </w:pPr>
      <w:r w:rsidRPr="009546C6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0323F6B6" wp14:editId="0AFAE34C">
            <wp:simplePos x="0" y="0"/>
            <wp:positionH relativeFrom="column">
              <wp:posOffset>-1270</wp:posOffset>
            </wp:positionH>
            <wp:positionV relativeFrom="paragraph">
              <wp:posOffset>197485</wp:posOffset>
            </wp:positionV>
            <wp:extent cx="1729740" cy="1296035"/>
            <wp:effectExtent l="140652" t="126048" r="144463" b="163512"/>
            <wp:wrapTight wrapText="bothSides">
              <wp:wrapPolygon edited="0">
                <wp:start x="-1574" y="23627"/>
                <wp:lineTo x="23404" y="23944"/>
                <wp:lineTo x="23404" y="-2090"/>
                <wp:lineTo x="-1574" y="-2090"/>
                <wp:lineTo x="-1574" y="23627"/>
              </wp:wrapPolygon>
            </wp:wrapTight>
            <wp:docPr id="2148406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40699" name="Image 2148406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9740" cy="1296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6C6">
        <w:rPr>
          <w:color w:val="0070C0"/>
          <w:sz w:val="32"/>
          <w:szCs w:val="32"/>
        </w:rPr>
        <w:t>4/</w:t>
      </w:r>
      <w:r>
        <w:rPr>
          <w:sz w:val="32"/>
          <w:szCs w:val="32"/>
        </w:rPr>
        <w:t xml:space="preserve"> Faire glisser les murs du haut dans les deux fentes, attention à ne pas forcer sous risque de les endommager.</w:t>
      </w:r>
    </w:p>
    <w:p w14:paraId="0EB9BC88" w14:textId="4FB4A3E7" w:rsidR="005C4877" w:rsidRDefault="005C4877" w:rsidP="009546C6">
      <w:pPr>
        <w:ind w:left="4956"/>
        <w:rPr>
          <w:color w:val="0070C0"/>
          <w:sz w:val="32"/>
          <w:szCs w:val="32"/>
        </w:rPr>
      </w:pPr>
    </w:p>
    <w:p w14:paraId="2BB3EE7D" w14:textId="22A62B31" w:rsidR="00FA19AF" w:rsidRDefault="00FA19AF" w:rsidP="009546C6">
      <w:pPr>
        <w:ind w:left="4956"/>
        <w:rPr>
          <w:color w:val="0070C0"/>
          <w:sz w:val="32"/>
          <w:szCs w:val="32"/>
        </w:rPr>
      </w:pPr>
    </w:p>
    <w:p w14:paraId="5E3F0CB5" w14:textId="40D62BC6" w:rsidR="00FA19AF" w:rsidRDefault="00FA19AF" w:rsidP="009546C6">
      <w:pPr>
        <w:ind w:left="4956"/>
        <w:rPr>
          <w:color w:val="0070C0"/>
          <w:sz w:val="32"/>
          <w:szCs w:val="32"/>
        </w:rPr>
      </w:pPr>
    </w:p>
    <w:p w14:paraId="66C4DC59" w14:textId="6000BD38" w:rsidR="00FA19AF" w:rsidRDefault="00FA19AF" w:rsidP="009546C6">
      <w:pPr>
        <w:ind w:left="4956"/>
        <w:rPr>
          <w:color w:val="0070C0"/>
          <w:sz w:val="32"/>
          <w:szCs w:val="32"/>
        </w:rPr>
      </w:pPr>
      <w:r w:rsidRPr="009546C6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49DD7C2" wp14:editId="28515652">
            <wp:simplePos x="0" y="0"/>
            <wp:positionH relativeFrom="column">
              <wp:posOffset>3622239</wp:posOffset>
            </wp:positionH>
            <wp:positionV relativeFrom="paragraph">
              <wp:posOffset>192272</wp:posOffset>
            </wp:positionV>
            <wp:extent cx="1259205" cy="1486535"/>
            <wp:effectExtent l="114300" t="114300" r="150495" b="151765"/>
            <wp:wrapNone/>
            <wp:docPr id="63324968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49688" name="Image 6332496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486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1A808" w14:textId="77777777" w:rsidR="00FA19AF" w:rsidRDefault="009546C6" w:rsidP="00FA19AF">
      <w:pPr>
        <w:rPr>
          <w:sz w:val="32"/>
          <w:szCs w:val="32"/>
        </w:rPr>
      </w:pPr>
      <w:r w:rsidRPr="009546C6">
        <w:rPr>
          <w:color w:val="0070C0"/>
          <w:sz w:val="32"/>
          <w:szCs w:val="32"/>
        </w:rPr>
        <w:t>5/</w:t>
      </w:r>
      <w:r>
        <w:rPr>
          <w:sz w:val="32"/>
          <w:szCs w:val="32"/>
        </w:rPr>
        <w:t xml:space="preserve"> </w:t>
      </w:r>
      <w:r w:rsidR="001E4CC2">
        <w:rPr>
          <w:sz w:val="32"/>
          <w:szCs w:val="32"/>
        </w:rPr>
        <w:t>P</w:t>
      </w:r>
      <w:r>
        <w:rPr>
          <w:sz w:val="32"/>
          <w:szCs w:val="32"/>
        </w:rPr>
        <w:t xml:space="preserve">oser le toit par-dessus en respectant </w:t>
      </w:r>
    </w:p>
    <w:p w14:paraId="76B90BF1" w14:textId="453BF5CB" w:rsidR="009546C6" w:rsidRPr="00F11E48" w:rsidRDefault="009546C6" w:rsidP="009546C6">
      <w:pPr>
        <w:rPr>
          <w:sz w:val="40"/>
          <w:szCs w:val="40"/>
        </w:rPr>
      </w:pPr>
      <w:proofErr w:type="gramStart"/>
      <w:r>
        <w:rPr>
          <w:sz w:val="32"/>
          <w:szCs w:val="32"/>
        </w:rPr>
        <w:t>le</w:t>
      </w:r>
      <w:proofErr w:type="gramEnd"/>
      <w:r>
        <w:rPr>
          <w:sz w:val="32"/>
          <w:szCs w:val="32"/>
        </w:rPr>
        <w:t xml:space="preserve"> sens des 2 butoirs vers l’avant</w:t>
      </w:r>
      <w:r w:rsidR="00FA19AF">
        <w:rPr>
          <w:sz w:val="32"/>
          <w:szCs w:val="32"/>
        </w:rPr>
        <w:t>.</w:t>
      </w:r>
    </w:p>
    <w:sectPr w:rsidR="009546C6" w:rsidRPr="00F11E48" w:rsidSect="00FA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48"/>
    <w:rsid w:val="000E7BB5"/>
    <w:rsid w:val="001E4CC2"/>
    <w:rsid w:val="005C4877"/>
    <w:rsid w:val="009546C6"/>
    <w:rsid w:val="0095585A"/>
    <w:rsid w:val="00F11E48"/>
    <w:rsid w:val="00FA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3B5B"/>
  <w15:chartTrackingRefBased/>
  <w15:docId w15:val="{039D7044-1B30-46C4-9088-70789214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E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E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E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E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E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E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1E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E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1E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E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Leuillier benoît</dc:creator>
  <cp:keywords/>
  <dc:description/>
  <cp:lastModifiedBy>Leuillier benoît</cp:lastModifiedBy>
  <cp:revision>2</cp:revision>
  <dcterms:created xsi:type="dcterms:W3CDTF">2025-10-09T05:30:00Z</dcterms:created>
  <dcterms:modified xsi:type="dcterms:W3CDTF">2025-10-09T06:07:00Z</dcterms:modified>
</cp:coreProperties>
</file>